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62"/>
          <w:tab w:val="right" w:leader="none" w:pos="9046"/>
        </w:tabs>
        <w:spacing w:after="40" w:before="0" w:line="312" w:lineRule="auto"/>
        <w:ind w:left="0" w:right="0" w:firstLine="0"/>
        <w:jc w:val="left"/>
        <w:rPr>
          <w:rFonts w:ascii="Arial" w:cs="Arial" w:eastAsia="Arial" w:hAnsi="Arial"/>
          <w:b w:val="1"/>
          <w:bCs w:val="1"/>
          <w:i w:val="0"/>
          <w:iCs w:val="0"/>
          <w:smallCaps w:val="0"/>
          <w:strike w:val="0"/>
          <w:color w:val="2e74b5"/>
          <w:sz w:val="32"/>
          <w:szCs w:val="32"/>
          <w:u w:val="none"/>
          <w:shd w:fill="auto" w:val="clear"/>
          <w:vertAlign w:val="baseline"/>
        </w:rPr>
      </w:pPr>
      <w:r w:rsidDel="00000000" w:rsidR="00000000" w:rsidRPr="00000000">
        <w:rPr>
          <w:rFonts w:ascii="Arial" w:cs="Arial" w:eastAsia="Arial" w:hAnsi="Arial"/>
          <w:b w:val="1"/>
          <w:bCs w:val="1"/>
          <w:i w:val="0"/>
          <w:iCs w:val="0"/>
          <w:smallCaps w:val="0"/>
          <w:strike w:val="0"/>
          <w:color w:val="2e74b5"/>
          <w:sz w:val="32"/>
          <w:szCs w:val="32"/>
          <w:u w:val="none"/>
          <w:shd w:fill="auto" w:val="clear"/>
          <w:vertAlign w:val="baseline"/>
          <w:rtl w:val="0"/>
        </w:rPr>
        <w:t xml:space="preserve">Domov Palata,  Na Hřebenkách 737/5, Praha 5-Smíchov</w:t>
      </w:r>
    </w:p>
    <w:p w:rsidR="00000000" w:rsidDel="00000000" w:rsidP="00000000" w:rsidRDefault="00000000" w:rsidRPr="00000000" w14:paraId="00000002">
      <w:pPr>
        <w:spacing w:after="40" w:line="312" w:lineRule="auto"/>
        <w:rPr>
          <w:rFonts w:ascii="Arial" w:cs="Arial" w:eastAsia="Arial" w:hAnsi="Arial"/>
        </w:rPr>
      </w:pPr>
      <w:r w:rsidDel="00000000" w:rsidR="00000000" w:rsidRPr="00000000">
        <w:rPr>
          <w:rtl w:val="0"/>
        </w:rPr>
      </w:r>
    </w:p>
    <w:p w:rsidR="00000000" w:rsidDel="00000000" w:rsidP="00000000" w:rsidRDefault="00000000" w:rsidRPr="00000000" w14:paraId="00000003">
      <w:pPr>
        <w:pStyle w:val="Heading1"/>
        <w:spacing w:after="160" w:before="0" w:line="264" w:lineRule="auto"/>
        <w:rPr>
          <w:color w:val="000000"/>
        </w:rPr>
      </w:pPr>
      <w:r w:rsidDel="00000000" w:rsidR="00000000" w:rsidRPr="00000000">
        <w:rPr>
          <w:color w:val="000000"/>
          <w:rtl w:val="0"/>
        </w:rPr>
        <w:t xml:space="preserve">Obsah:</w:t>
      </w:r>
    </w:p>
    <w:p w:rsidR="00000000" w:rsidDel="00000000" w:rsidP="00000000" w:rsidRDefault="00000000" w:rsidRPr="00000000" w14:paraId="00000004">
      <w:pPr>
        <w:rPr/>
      </w:pPr>
      <w:hyperlink w:anchor="_heading=h.vopsg2fg0ah2">
        <w:r w:rsidDel="00000000" w:rsidR="00000000" w:rsidRPr="00000000">
          <w:rPr>
            <w:u w:val="single"/>
            <w:rtl w:val="0"/>
          </w:rPr>
          <w:t xml:space="preserve">Cesta tam</w:t>
        </w:r>
      </w:hyperlink>
      <w:r w:rsidDel="00000000" w:rsidR="00000000" w:rsidRPr="00000000">
        <w:rPr>
          <w:rtl w:val="0"/>
        </w:rPr>
      </w:r>
    </w:p>
    <w:p w:rsidR="00000000" w:rsidDel="00000000" w:rsidP="00000000" w:rsidRDefault="00000000" w:rsidRPr="00000000" w14:paraId="00000005">
      <w:pPr>
        <w:rPr/>
      </w:pPr>
      <w:r w:rsidDel="00000000" w:rsidR="00000000" w:rsidRPr="00000000">
        <w:rPr>
          <w:rtl w:val="0"/>
        </w:rPr>
        <w:tab/>
      </w:r>
      <w:hyperlink w:anchor="_heading=h.ukd8a754ycjh">
        <w:r w:rsidDel="00000000" w:rsidR="00000000" w:rsidRPr="00000000">
          <w:rPr>
            <w:u w:val="single"/>
            <w:rtl w:val="0"/>
          </w:rPr>
          <w:t xml:space="preserve">Stručný popis cesty ze zastávky Hřebenka</w:t>
        </w:r>
      </w:hyperlink>
      <w:r w:rsidDel="00000000" w:rsidR="00000000" w:rsidRPr="00000000">
        <w:rPr>
          <w:rtl w:val="0"/>
        </w:rPr>
      </w:r>
    </w:p>
    <w:p w:rsidR="00000000" w:rsidDel="00000000" w:rsidP="00000000" w:rsidRDefault="00000000" w:rsidRPr="00000000" w14:paraId="00000006">
      <w:pPr>
        <w:rPr/>
      </w:pPr>
      <w:r w:rsidDel="00000000" w:rsidR="00000000" w:rsidRPr="00000000">
        <w:rPr>
          <w:rtl w:val="0"/>
        </w:rPr>
        <w:tab/>
      </w:r>
      <w:hyperlink w:anchor="_heading=h.svw9vlhhcipj">
        <w:r w:rsidDel="00000000" w:rsidR="00000000" w:rsidRPr="00000000">
          <w:rPr>
            <w:u w:val="single"/>
            <w:rtl w:val="0"/>
          </w:rPr>
          <w:t xml:space="preserve">Podrobný popis cesty ze zastávky Hřebenka</w:t>
        </w:r>
      </w:hyperlink>
      <w:r w:rsidDel="00000000" w:rsidR="00000000" w:rsidRPr="00000000">
        <w:rPr>
          <w:rtl w:val="0"/>
        </w:rPr>
      </w:r>
    </w:p>
    <w:p w:rsidR="00000000" w:rsidDel="00000000" w:rsidP="00000000" w:rsidRDefault="00000000" w:rsidRPr="00000000" w14:paraId="00000007">
      <w:pPr>
        <w:rPr/>
      </w:pPr>
      <w:hyperlink w:anchor="_heading=h.74cvuok6wwao">
        <w:r w:rsidDel="00000000" w:rsidR="00000000" w:rsidRPr="00000000">
          <w:rPr>
            <w:u w:val="single"/>
            <w:rtl w:val="0"/>
          </w:rPr>
          <w:t xml:space="preserve">Cesta zpět</w:t>
        </w:r>
      </w:hyperlink>
      <w:r w:rsidDel="00000000" w:rsidR="00000000" w:rsidRPr="00000000">
        <w:rPr>
          <w:rtl w:val="0"/>
        </w:rPr>
      </w:r>
    </w:p>
    <w:p w:rsidR="00000000" w:rsidDel="00000000" w:rsidP="00000000" w:rsidRDefault="00000000" w:rsidRPr="00000000" w14:paraId="00000008">
      <w:pPr>
        <w:rPr/>
      </w:pPr>
      <w:r w:rsidDel="00000000" w:rsidR="00000000" w:rsidRPr="00000000">
        <w:rPr>
          <w:rtl w:val="0"/>
        </w:rPr>
        <w:tab/>
      </w:r>
      <w:hyperlink w:anchor="_heading=h.m58oa6ldwhb">
        <w:r w:rsidDel="00000000" w:rsidR="00000000" w:rsidRPr="00000000">
          <w:rPr>
            <w:u w:val="single"/>
            <w:rtl w:val="0"/>
          </w:rPr>
          <w:t xml:space="preserve">Stručný popis cesty zpět na zastávku Hřebenka</w:t>
        </w:r>
      </w:hyperlink>
      <w:r w:rsidDel="00000000" w:rsidR="00000000" w:rsidRPr="00000000">
        <w:rPr>
          <w:rtl w:val="0"/>
        </w:rPr>
      </w:r>
    </w:p>
    <w:p w:rsidR="00000000" w:rsidDel="00000000" w:rsidP="00000000" w:rsidRDefault="00000000" w:rsidRPr="00000000" w14:paraId="00000009">
      <w:pPr>
        <w:rPr/>
      </w:pPr>
      <w:r w:rsidDel="00000000" w:rsidR="00000000" w:rsidRPr="00000000">
        <w:rPr>
          <w:rtl w:val="0"/>
        </w:rPr>
        <w:tab/>
      </w:r>
      <w:hyperlink w:anchor="_heading=h.nsfdrytmyheu">
        <w:r w:rsidDel="00000000" w:rsidR="00000000" w:rsidRPr="00000000">
          <w:rPr>
            <w:u w:val="single"/>
            <w:rtl w:val="0"/>
          </w:rPr>
          <w:t xml:space="preserve">Podrobný popis cesty zpět na zastávku Hřebenka</w:t>
        </w:r>
      </w:hyperlink>
      <w:r w:rsidDel="00000000" w:rsidR="00000000" w:rsidRPr="00000000">
        <w:rPr>
          <w:rtl w:val="0"/>
        </w:rPr>
      </w:r>
    </w:p>
    <w:p w:rsidR="00000000" w:rsidDel="00000000" w:rsidP="00000000" w:rsidRDefault="00000000" w:rsidRPr="00000000" w14:paraId="0000000A">
      <w:pPr>
        <w:rPr/>
      </w:pPr>
      <w:hyperlink w:anchor="_heading=h.n3qf1vtzoup3">
        <w:r w:rsidDel="00000000" w:rsidR="00000000" w:rsidRPr="00000000">
          <w:rPr>
            <w:u w:val="single"/>
            <w:rtl w:val="0"/>
          </w:rPr>
          <w:t xml:space="preserve">Kontakt</w:t>
        </w:r>
      </w:hyperlink>
      <w:r w:rsidDel="00000000" w:rsidR="00000000" w:rsidRPr="00000000">
        <w:rPr>
          <w:rtl w:val="0"/>
        </w:rPr>
      </w:r>
    </w:p>
    <w:p w:rsidR="00000000" w:rsidDel="00000000" w:rsidP="00000000" w:rsidRDefault="00000000" w:rsidRPr="00000000" w14:paraId="0000000B">
      <w:pPr>
        <w:spacing w:line="264" w:lineRule="auto"/>
        <w:rPr>
          <w:rFonts w:ascii="Arial" w:cs="Arial" w:eastAsia="Arial" w:hAnsi="Arial"/>
        </w:rPr>
      </w:pPr>
      <w:r w:rsidDel="00000000" w:rsidR="00000000" w:rsidRPr="00000000">
        <w:rPr>
          <w:rtl w:val="0"/>
        </w:rPr>
      </w:r>
    </w:p>
    <w:p w:rsidR="00000000" w:rsidDel="00000000" w:rsidP="00000000" w:rsidRDefault="00000000" w:rsidRPr="00000000" w14:paraId="0000000C">
      <w:pPr>
        <w:pStyle w:val="Heading1"/>
        <w:spacing w:after="160" w:before="0" w:line="264" w:lineRule="auto"/>
        <w:rPr/>
      </w:pPr>
      <w:bookmarkStart w:colFirst="0" w:colLast="0" w:name="_heading=h.vopsg2fg0ah2" w:id="0"/>
      <w:bookmarkEnd w:id="0"/>
      <w:r w:rsidDel="00000000" w:rsidR="00000000" w:rsidRPr="00000000">
        <w:rPr>
          <w:rtl w:val="0"/>
        </w:rPr>
        <w:t xml:space="preserve">Cesta tam</w:t>
      </w:r>
    </w:p>
    <w:p w:rsidR="00000000" w:rsidDel="00000000" w:rsidP="00000000" w:rsidRDefault="00000000" w:rsidRPr="00000000" w14:paraId="0000000D">
      <w:pPr>
        <w:pStyle w:val="Heading1"/>
        <w:spacing w:after="160" w:before="0" w:line="264" w:lineRule="auto"/>
        <w:rPr>
          <w:sz w:val="26"/>
          <w:szCs w:val="26"/>
        </w:rPr>
      </w:pPr>
      <w:r w:rsidDel="00000000" w:rsidR="00000000" w:rsidRPr="00000000">
        <w:rPr>
          <w:rtl w:val="0"/>
        </w:rPr>
      </w:r>
    </w:p>
    <w:p w:rsidR="00000000" w:rsidDel="00000000" w:rsidP="00000000" w:rsidRDefault="00000000" w:rsidRPr="00000000" w14:paraId="0000000E">
      <w:pPr>
        <w:pStyle w:val="Heading1"/>
        <w:spacing w:after="160" w:before="0" w:line="264" w:lineRule="auto"/>
        <w:rPr>
          <w:color w:val="5b9bd5"/>
          <w:sz w:val="26"/>
          <w:szCs w:val="26"/>
        </w:rPr>
      </w:pPr>
      <w:bookmarkStart w:colFirst="0" w:colLast="0" w:name="_heading=h.ukd8a754ycjh" w:id="1"/>
      <w:bookmarkEnd w:id="1"/>
      <w:r w:rsidDel="00000000" w:rsidR="00000000" w:rsidRPr="00000000">
        <w:rPr>
          <w:color w:val="5b9bd5"/>
          <w:sz w:val="26"/>
          <w:szCs w:val="26"/>
          <w:rtl w:val="0"/>
        </w:rPr>
        <w:t xml:space="preserve">Stručný popis cesty ze zastávky Hřebenka</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Přijedete-li autobusem ve směru Stadion Strahov, po výstupu se dáte vlevo a asi po sedmi metrech přejdete doleva přes neozvučený přechod přes ulici Švédská. Na protějším chodníku se dáte doprava.</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Pokud jste přijeli z opačného směru, po výstupu se dáte doprava.</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Odtud je popis cesty stejný pro oba směry.</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Ulicí Švédská půjdete asi 200 metrů s plotem po levé ruce, pak přejdete doprava přes neozvučený přechod ulici Švédská. Na protějším chodníku se dáte doleva a půjdete podél vozovky ulicí Švédská, jen od přechodu se ulice přejmenuje na ulici Na Hřebenkách. Asi po 75 metrech začne po pravici plot areálu domovu Palata. Podél plotu dojdete asi po 75 metrech k bráně do areálu. U brány je místo srazu.</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6">
      <w:pPr>
        <w:pStyle w:val="Heading1"/>
        <w:spacing w:after="160" w:before="0" w:line="264" w:lineRule="auto"/>
        <w:rPr>
          <w:color w:val="5b9bd5"/>
          <w:sz w:val="26"/>
          <w:szCs w:val="26"/>
        </w:rPr>
      </w:pPr>
      <w:bookmarkStart w:colFirst="0" w:colLast="0" w:name="_heading=h.svw9vlhhcipj" w:id="2"/>
      <w:bookmarkEnd w:id="2"/>
      <w:r w:rsidDel="00000000" w:rsidR="00000000" w:rsidRPr="00000000">
        <w:rPr>
          <w:color w:val="5b9bd5"/>
          <w:sz w:val="26"/>
          <w:szCs w:val="26"/>
          <w:rtl w:val="0"/>
        </w:rPr>
        <w:t xml:space="preserve">Podrobný popis cesty ze zastávky Hřebenka</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Přijedete-li autobusem ve směru Stadion Strahov, po výstupu se dáte doleva. Minete kovový označník zastávky a asi po sedmi metrech bude na zemi pruh reliéfní dlažby. Tady se otočíte doleva a bude před Vámi neozvučený přechod Švédská. Přecházíte pruh vozovky, ostrůvek bezpečí a další pruh vozovky. Na protějším chodníku se dáte doprava.</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Pokud jste přijeli z opačného směru, po výstupu se dáte doprava.</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Odtud je popis cesty stejný pro oba směry.</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Jdete ulicí Švédská s plotem po levé ruce asi 200 metrů. Cestou minete po levé ruce tři přerušení plotu, nebo zdi. První je vjezd do dvora školky, druhé přerušení vede doleva na pevné schody dolů a třetí je opět vjezd do dvora. Jdete stále rovně ulicí Švédská s plotem po levici. Plot pak skončí, nebo přesněji se začne točit doleva do ulice Nad Výšinkou. Na zemi je pruh reliéfní dlažby a tady se otočíte doprava. Před Vámi bude neozvučený přechod přes ulici Švédská. Přejdete přes přechod a dáte se doleva. Po pravé ruce máte křoví, až skončí, Chodník se rozšiřuje doprava k budově. Vy musíte pokračovat rovně, jak vedlo křoví od přechodu. Asi po deseti metrech začne po pravé ruce tráva, podél které budete pokračovat rovně ulicí Švédská, jen od přechodu se ulice přejmenuje na ulici Na Hřebenkách. Asi po 75 metrech minete po pravé ruce odbočku chodníku doprava a pak začne po pravici plot areálu domovu Palata. Podél plotu dojdete asi po 75 metrech k bráně do areálu. U brány je místo srazu.</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D">
      <w:pPr>
        <w:rPr/>
      </w:pPr>
      <w:bookmarkStart w:colFirst="0" w:colLast="0" w:name="_heading=h.afcl1mb6xzpl" w:id="3"/>
      <w:bookmarkEnd w:id="3"/>
      <w:r w:rsidDel="00000000" w:rsidR="00000000" w:rsidRPr="00000000">
        <w:rPr>
          <w:rtl w:val="0"/>
        </w:rPr>
      </w:r>
    </w:p>
    <w:p w:rsidR="00000000" w:rsidDel="00000000" w:rsidP="00000000" w:rsidRDefault="00000000" w:rsidRPr="00000000" w14:paraId="0000001E">
      <w:pPr>
        <w:pStyle w:val="Heading1"/>
        <w:spacing w:after="160" w:before="0" w:line="264" w:lineRule="auto"/>
        <w:rPr/>
      </w:pPr>
      <w:bookmarkStart w:colFirst="0" w:colLast="0" w:name="_heading=h.74cvuok6wwao" w:id="4"/>
      <w:bookmarkEnd w:id="4"/>
      <w:r w:rsidDel="00000000" w:rsidR="00000000" w:rsidRPr="00000000">
        <w:rPr>
          <w:rtl w:val="0"/>
        </w:rPr>
        <w:t xml:space="preserve">Cesta zpět</w:t>
      </w:r>
    </w:p>
    <w:p w:rsidR="00000000" w:rsidDel="00000000" w:rsidP="00000000" w:rsidRDefault="00000000" w:rsidRPr="00000000" w14:paraId="0000001F">
      <w:pPr>
        <w:spacing w:line="264" w:lineRule="auto"/>
        <w:rPr>
          <w:rFonts w:ascii="Arial" w:cs="Arial" w:eastAsia="Arial" w:hAnsi="Arial"/>
        </w:rPr>
      </w:pPr>
      <w:r w:rsidDel="00000000" w:rsidR="00000000" w:rsidRPr="00000000">
        <w:rPr>
          <w:rtl w:val="0"/>
        </w:rPr>
      </w:r>
    </w:p>
    <w:p w:rsidR="00000000" w:rsidDel="00000000" w:rsidP="00000000" w:rsidRDefault="00000000" w:rsidRPr="00000000" w14:paraId="00000020">
      <w:pPr>
        <w:pStyle w:val="Heading2"/>
        <w:spacing w:after="160" w:before="0" w:line="264" w:lineRule="auto"/>
        <w:rPr>
          <w:rFonts w:ascii="Arial" w:cs="Arial" w:eastAsia="Arial" w:hAnsi="Arial"/>
          <w:color w:val="5b9bd5"/>
        </w:rPr>
      </w:pPr>
      <w:bookmarkStart w:colFirst="0" w:colLast="0" w:name="_heading=h.m58oa6ldwhb" w:id="5"/>
      <w:bookmarkEnd w:id="5"/>
      <w:r w:rsidDel="00000000" w:rsidR="00000000" w:rsidRPr="00000000">
        <w:rPr>
          <w:rFonts w:ascii="Arial" w:cs="Arial" w:eastAsia="Arial" w:hAnsi="Arial"/>
          <w:color w:val="5b9bd5"/>
          <w:rtl w:val="0"/>
        </w:rPr>
        <w:t xml:space="preserve">Stručný popis cesty zpět na zastávku Hřebenka</w:t>
      </w:r>
    </w:p>
    <w:p w:rsidR="00000000" w:rsidDel="00000000" w:rsidP="00000000" w:rsidRDefault="00000000" w:rsidRPr="00000000" w14:paraId="00000021">
      <w:pPr>
        <w:spacing w:line="264" w:lineRule="auto"/>
        <w:rPr>
          <w:rFonts w:ascii="Arial" w:cs="Arial" w:eastAsia="Arial" w:hAnsi="Arial"/>
        </w:rPr>
      </w:pPr>
      <w:r w:rsidDel="00000000" w:rsidR="00000000" w:rsidRPr="00000000">
        <w:rPr>
          <w:rFonts w:ascii="Arial" w:cs="Arial" w:eastAsia="Arial" w:hAnsi="Arial"/>
          <w:rtl w:val="0"/>
        </w:rPr>
        <w:t xml:space="preserve">Vyjdete bránou z areálu a dáte se vlevo. Asi po 75 metrech přejdete doprava přes neozvučený přechod ulici Na Hřebenkách. Na protějším chodníku se dáte doleva. Jdete ulicí Na Hřebenkách až ke křižovatce s ulicí Nad Výšinkou. Ulici Nad Výšinkou přejdete v přímém směru a budete pokračovat rovně ulicí Na Hřebenkách, jen za křižovatkou změní jméno na ulici Švédská. Tou půjdete asi 200 metrů ke kovovému označníku zastávky ve směru Karlovo náměstí.</w:t>
      </w:r>
    </w:p>
    <w:p w:rsidR="00000000" w:rsidDel="00000000" w:rsidP="00000000" w:rsidRDefault="00000000" w:rsidRPr="00000000" w14:paraId="00000022">
      <w:pPr>
        <w:spacing w:line="264" w:lineRule="auto"/>
        <w:rPr>
          <w:rFonts w:ascii="Arial" w:cs="Arial" w:eastAsia="Arial" w:hAnsi="Arial"/>
        </w:rPr>
      </w:pPr>
      <w:r w:rsidDel="00000000" w:rsidR="00000000" w:rsidRPr="00000000">
        <w:rPr>
          <w:rFonts w:ascii="Arial" w:cs="Arial" w:eastAsia="Arial" w:hAnsi="Arial"/>
          <w:rtl w:val="0"/>
        </w:rPr>
        <w:t xml:space="preserve">Pokud chcete jet opačným směrem, přejdete ulici Švédská a na protějším chodníku se dáte doprava ke kovovému označníku zastávky.</w:t>
      </w:r>
    </w:p>
    <w:p w:rsidR="00000000" w:rsidDel="00000000" w:rsidP="00000000" w:rsidRDefault="00000000" w:rsidRPr="00000000" w14:paraId="00000023">
      <w:pPr>
        <w:spacing w:line="264" w:lineRule="auto"/>
        <w:rPr>
          <w:rFonts w:ascii="Arial" w:cs="Arial" w:eastAsia="Arial" w:hAnsi="Arial"/>
        </w:rPr>
      </w:pPr>
      <w:r w:rsidDel="00000000" w:rsidR="00000000" w:rsidRPr="00000000">
        <w:rPr>
          <w:rtl w:val="0"/>
        </w:rPr>
      </w:r>
    </w:p>
    <w:p w:rsidR="00000000" w:rsidDel="00000000" w:rsidP="00000000" w:rsidRDefault="00000000" w:rsidRPr="00000000" w14:paraId="00000024">
      <w:pPr>
        <w:spacing w:line="264" w:lineRule="auto"/>
        <w:rPr>
          <w:rFonts w:ascii="Arial" w:cs="Arial" w:eastAsia="Arial" w:hAnsi="Arial"/>
        </w:rPr>
      </w:pPr>
      <w:r w:rsidDel="00000000" w:rsidR="00000000" w:rsidRPr="00000000">
        <w:rPr>
          <w:rtl w:val="0"/>
        </w:rPr>
      </w:r>
    </w:p>
    <w:p w:rsidR="00000000" w:rsidDel="00000000" w:rsidP="00000000" w:rsidRDefault="00000000" w:rsidRPr="00000000" w14:paraId="00000025">
      <w:pPr>
        <w:pStyle w:val="Heading2"/>
        <w:spacing w:after="160" w:before="0" w:line="264" w:lineRule="auto"/>
        <w:rPr>
          <w:rFonts w:ascii="Arial" w:cs="Arial" w:eastAsia="Arial" w:hAnsi="Arial"/>
          <w:color w:val="5b9bd5"/>
        </w:rPr>
      </w:pPr>
      <w:bookmarkStart w:colFirst="0" w:colLast="0" w:name="_heading=h.nsfdrytmyheu" w:id="6"/>
      <w:bookmarkEnd w:id="6"/>
      <w:r w:rsidDel="00000000" w:rsidR="00000000" w:rsidRPr="00000000">
        <w:rPr>
          <w:rFonts w:ascii="Arial" w:cs="Arial" w:eastAsia="Arial" w:hAnsi="Arial"/>
          <w:color w:val="5b9bd5"/>
          <w:rtl w:val="0"/>
        </w:rPr>
        <w:t xml:space="preserve">Podrobný popis cesty zpět na zastávku Hřebenka</w:t>
      </w:r>
    </w:p>
    <w:p w:rsidR="00000000" w:rsidDel="00000000" w:rsidP="00000000" w:rsidRDefault="00000000" w:rsidRPr="00000000" w14:paraId="00000026">
      <w:pPr>
        <w:spacing w:line="264" w:lineRule="auto"/>
        <w:rPr>
          <w:rFonts w:ascii="Arial" w:cs="Arial" w:eastAsia="Arial" w:hAnsi="Arial"/>
        </w:rPr>
      </w:pPr>
      <w:r w:rsidDel="00000000" w:rsidR="00000000" w:rsidRPr="00000000">
        <w:rPr>
          <w:rFonts w:ascii="Arial" w:cs="Arial" w:eastAsia="Arial" w:hAnsi="Arial"/>
          <w:rtl w:val="0"/>
        </w:rPr>
        <w:t xml:space="preserve">Vyjdete bránou z areálu a dáte se vlevo. Jdete ulicí Na Hřebenkách a po pravé ruce máte pruh trávy, který je mezi chodníkem a vozovkou. Asi po 75 metrech tráva skončí a tady se otočíte doprava. Před Vámi bude neozvučený přechod přes ulici Na Hřebenkách. Přejdete přes přechod a dáte se doleva. Jdete ulicí Na Hřebenkách s plotem po pravé ruce. Přibližně po 75 metrech se plot začne točit doprava do ulice Nad Výšinkou. Na zemi začne pruh reliéfní dlažby, který Vás v přímém směru dovede k neozvučenému přechodu přes ulici Nad Výšinkou. Přejdete přes přechod a budete pokračovat rovně ulicí Na Hřebenkách, jen za křižovatkou změní jméno na ulici Švédská. Ulicí Švédská půjdete asi 200 metrů s plotem po pravici, až dojdete k přístřešku zastávky.</w:t>
      </w:r>
    </w:p>
    <w:p w:rsidR="00000000" w:rsidDel="00000000" w:rsidP="00000000" w:rsidRDefault="00000000" w:rsidRPr="00000000" w14:paraId="00000027">
      <w:pPr>
        <w:spacing w:line="264" w:lineRule="auto"/>
        <w:rPr>
          <w:rFonts w:ascii="Arial" w:cs="Arial" w:eastAsia="Arial" w:hAnsi="Arial"/>
        </w:rPr>
      </w:pPr>
      <w:r w:rsidDel="00000000" w:rsidR="00000000" w:rsidRPr="00000000">
        <w:rPr>
          <w:rFonts w:ascii="Arial" w:cs="Arial" w:eastAsia="Arial" w:hAnsi="Arial"/>
          <w:rtl w:val="0"/>
        </w:rPr>
        <w:t xml:space="preserve">Chcete-li jet směr Karlovo náměstí, od přístřešku se vrátíte asi 7 metrů ke kovovému označníku zastávky.</w:t>
      </w:r>
    </w:p>
    <w:p w:rsidR="00000000" w:rsidDel="00000000" w:rsidP="00000000" w:rsidRDefault="00000000" w:rsidRPr="00000000" w14:paraId="00000028">
      <w:pPr>
        <w:spacing w:line="264" w:lineRule="auto"/>
        <w:rPr>
          <w:rFonts w:ascii="Arial" w:cs="Arial" w:eastAsia="Arial" w:hAnsi="Arial"/>
        </w:rPr>
      </w:pPr>
      <w:r w:rsidDel="00000000" w:rsidR="00000000" w:rsidRPr="00000000">
        <w:rPr>
          <w:rFonts w:ascii="Arial" w:cs="Arial" w:eastAsia="Arial" w:hAnsi="Arial"/>
          <w:rtl w:val="0"/>
        </w:rPr>
        <w:t xml:space="preserve">Pokud chcete jet opačným směrem, u přístřešku se otočíte doleva a bude před Vámi neozvučený přechod přes ulici Švédská. Přecházíte pruh vozovky, ostrůvek bezpečí a další pruh vozovky. Na protějším chodníku se dáte doprava a asi po 7 metrech dojdete ke kovovému označníku vaší zastávky.</w:t>
      </w:r>
    </w:p>
    <w:p w:rsidR="00000000" w:rsidDel="00000000" w:rsidP="00000000" w:rsidRDefault="00000000" w:rsidRPr="00000000" w14:paraId="00000029">
      <w:pPr>
        <w:pStyle w:val="Heading1"/>
        <w:spacing w:after="160" w:before="0" w:line="264" w:lineRule="auto"/>
        <w:rPr/>
      </w:pPr>
      <w:bookmarkStart w:colFirst="0" w:colLast="0" w:name="_heading=h.x3e57btpm067" w:id="7"/>
      <w:bookmarkEnd w:id="7"/>
      <w:r w:rsidDel="00000000" w:rsidR="00000000" w:rsidRPr="00000000">
        <w:rPr>
          <w:rtl w:val="0"/>
        </w:rPr>
      </w:r>
    </w:p>
    <w:p w:rsidR="00000000" w:rsidDel="00000000" w:rsidP="00000000" w:rsidRDefault="00000000" w:rsidRPr="00000000" w14:paraId="0000002A">
      <w:pPr>
        <w:pStyle w:val="Heading1"/>
        <w:spacing w:after="160" w:before="0" w:line="264" w:lineRule="auto"/>
        <w:rPr/>
      </w:pPr>
      <w:bookmarkStart w:colFirst="0" w:colLast="0" w:name="_heading=h.n3qf1vtzoup3" w:id="8"/>
      <w:bookmarkEnd w:id="8"/>
      <w:r w:rsidDel="00000000" w:rsidR="00000000" w:rsidRPr="00000000">
        <w:rPr>
          <w:rtl w:val="0"/>
        </w:rPr>
        <w:t xml:space="preserve">Kontakt</w:t>
      </w:r>
    </w:p>
    <w:p w:rsidR="00000000" w:rsidDel="00000000" w:rsidP="00000000" w:rsidRDefault="00000000" w:rsidRPr="00000000" w14:paraId="0000002B">
      <w:pPr>
        <w:spacing w:line="264" w:lineRule="auto"/>
        <w:rPr>
          <w:rFonts w:ascii="Arial" w:cs="Arial" w:eastAsia="Arial" w:hAnsi="Arial"/>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64"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Popis trasy vytvořilo</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64"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Navigační centrum SONS ČR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64"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r:id="rId7">
        <w:r w:rsidDel="00000000" w:rsidR="00000000" w:rsidRPr="00000000">
          <w:rPr>
            <w:rFonts w:ascii="Arial" w:cs="Arial" w:eastAsia="Arial" w:hAnsi="Arial"/>
            <w:b w:val="0"/>
            <w:bCs w:val="0"/>
            <w:i w:val="0"/>
            <w:iCs w:val="0"/>
            <w:smallCaps w:val="0"/>
            <w:strike w:val="0"/>
            <w:color w:val="0563c1"/>
            <w:sz w:val="22"/>
            <w:szCs w:val="22"/>
            <w:u w:val="single"/>
            <w:shd w:fill="auto" w:val="clear"/>
            <w:vertAlign w:val="baseline"/>
            <w:rtl w:val="0"/>
          </w:rPr>
          <w:t xml:space="preserve">www.sons.cz</w:t>
        </w:r>
      </w:hyperlink>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64"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r:id="rId8">
        <w:r w:rsidDel="00000000" w:rsidR="00000000" w:rsidRPr="00000000">
          <w:rPr>
            <w:rFonts w:ascii="Arial" w:cs="Arial" w:eastAsia="Arial" w:hAnsi="Arial"/>
            <w:b w:val="0"/>
            <w:bCs w:val="0"/>
            <w:i w:val="0"/>
            <w:iCs w:val="0"/>
            <w:smallCaps w:val="0"/>
            <w:strike w:val="0"/>
            <w:color w:val="0563c1"/>
            <w:sz w:val="22"/>
            <w:szCs w:val="22"/>
            <w:u w:val="single"/>
            <w:shd w:fill="auto" w:val="clear"/>
            <w:vertAlign w:val="baseline"/>
            <w:rtl w:val="0"/>
          </w:rPr>
          <w:t xml:space="preserve">navigace.sons.cz</w:t>
        </w:r>
      </w:hyperlink>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64"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64"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 další případné upřesnění trasy se s námi neváhejte spojit:</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64"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Tel: 221 462 412</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64"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Email: </w:t>
      </w:r>
      <w:hyperlink r:id="rId9">
        <w:r w:rsidDel="00000000" w:rsidR="00000000" w:rsidRPr="00000000">
          <w:rPr>
            <w:rFonts w:ascii="Arial" w:cs="Arial" w:eastAsia="Arial" w:hAnsi="Arial"/>
            <w:b w:val="0"/>
            <w:bCs w:val="0"/>
            <w:i w:val="0"/>
            <w:iCs w:val="0"/>
            <w:smallCaps w:val="0"/>
            <w:strike w:val="0"/>
            <w:color w:val="0563c1"/>
            <w:sz w:val="22"/>
            <w:szCs w:val="22"/>
            <w:u w:val="single"/>
            <w:shd w:fill="auto" w:val="clear"/>
            <w:vertAlign w:val="baseline"/>
            <w:rtl w:val="0"/>
          </w:rPr>
          <w:t xml:space="preserve">navigace@sons.cz</w:t>
        </w:r>
      </w:hyperlink>
      <w:r w:rsidDel="00000000" w:rsidR="00000000" w:rsidRPr="00000000">
        <w:rPr>
          <w:rtl w:val="0"/>
        </w:rPr>
      </w:r>
    </w:p>
    <w:p w:rsidR="00000000" w:rsidDel="00000000" w:rsidP="00000000" w:rsidRDefault="00000000" w:rsidRPr="00000000" w14:paraId="00000034">
      <w:pPr>
        <w:spacing w:line="264" w:lineRule="auto"/>
        <w:rPr>
          <w:rFonts w:ascii="Arial" w:cs="Arial" w:eastAsia="Arial" w:hAnsi="Arial"/>
        </w:rPr>
      </w:pPr>
      <w:r w:rsidDel="00000000" w:rsidR="00000000" w:rsidRPr="00000000">
        <w:rPr>
          <w:rFonts w:ascii="Arial" w:cs="Arial" w:eastAsia="Arial" w:hAnsi="Arial"/>
          <w:rtl w:val="0"/>
        </w:rPr>
        <w:t xml:space="preserve">Šťastnou cestu!</w:t>
      </w:r>
    </w:p>
    <w:p w:rsidR="00000000" w:rsidDel="00000000" w:rsidP="00000000" w:rsidRDefault="00000000" w:rsidRPr="00000000" w14:paraId="00000035">
      <w:pPr>
        <w:spacing w:line="264" w:lineRule="auto"/>
        <w:rPr/>
      </w:pPr>
      <w:r w:rsidDel="00000000" w:rsidR="00000000" w:rsidRPr="00000000">
        <w:rPr>
          <w:rtl w:val="0"/>
        </w:rPr>
      </w:r>
    </w:p>
    <w:sectPr>
      <w:headerReference r:id="rId10" w:type="default"/>
      <w:footerReference r:id="rId11" w:type="default"/>
      <w:pgSz w:h="16840" w:w="11900"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0"/>
      </w:tabs>
      <w:spacing w:after="0" w:before="0" w:line="240" w:lineRule="auto"/>
      <w:ind w:left="0" w:right="0" w:firstLine="0"/>
      <w:jc w:val="left"/>
      <w:rPr>
        <w:rFonts w:ascii="Helvetica Neue" w:cs="Helvetica Neue" w:eastAsia="Helvetica Neue" w:hAnsi="Helvetica Neue"/>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0"/>
      </w:tabs>
      <w:spacing w:after="0" w:before="0" w:line="240" w:lineRule="auto"/>
      <w:ind w:left="0" w:right="0" w:firstLine="0"/>
      <w:jc w:val="left"/>
      <w:rPr>
        <w:rFonts w:ascii="Helvetica Neue" w:cs="Helvetica Neue" w:eastAsia="Helvetica Neue" w:hAnsi="Helvetica Neue"/>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cs"/>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40" w:line="259" w:lineRule="auto"/>
      <w:ind w:left="0" w:right="0" w:firstLine="0"/>
      <w:jc w:val="left"/>
    </w:pPr>
    <w:rPr>
      <w:rFonts w:ascii="Arial" w:cs="Arial" w:eastAsia="Arial" w:hAnsi="Arial"/>
      <w:b w:val="0"/>
      <w:bCs w:val="0"/>
      <w:i w:val="0"/>
      <w:iCs w:val="0"/>
      <w:smallCaps w:val="0"/>
      <w:strike w:val="0"/>
      <w:color w:val="2e74b5"/>
      <w:sz w:val="32"/>
      <w:szCs w:val="32"/>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59" w:lineRule="auto"/>
      <w:ind w:left="0" w:right="0" w:firstLine="0"/>
      <w:jc w:val="left"/>
    </w:pPr>
    <w:rPr>
      <w:rFonts w:ascii="Calibri" w:cs="Calibri" w:eastAsia="Calibri" w:hAnsi="Calibri"/>
      <w:b w:val="0"/>
      <w:bCs w:val="0"/>
      <w:i w:val="0"/>
      <w:iCs w:val="0"/>
      <w:smallCaps w:val="0"/>
      <w:strike w:val="0"/>
      <w:color w:val="2e74b5"/>
      <w:sz w:val="26"/>
      <w:szCs w:val="2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59" w:lineRule="auto"/>
      <w:ind w:left="0" w:right="0" w:firstLine="0"/>
      <w:jc w:val="left"/>
    </w:pPr>
    <w:rPr>
      <w:rFonts w:ascii="Calibri" w:cs="Calibri" w:eastAsia="Calibri" w:hAnsi="Calibri"/>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Standardnpsmoodstavce" w:default="1">
    <w:name w:val="Default Paragraph Font"/>
    <w:uiPriority w:val="1"/>
    <w:semiHidden w:val="1"/>
    <w:unhideWhenUsed w:val="1"/>
  </w:style>
  <w:style w:type="table" w:styleId="Normlntabulka" w:default="1">
    <w:name w:val="Normal Table"/>
    <w:uiPriority w:val="99"/>
    <w:semiHidden w:val="1"/>
    <w:unhideWhenUsed w:val="1"/>
    <w:tblPr>
      <w:tblInd w:w="0.0" w:type="dxa"/>
      <w:tblCellMar>
        <w:top w:w="0.0" w:type="dxa"/>
        <w:left w:w="108.0" w:type="dxa"/>
        <w:bottom w:w="0.0" w:type="dxa"/>
        <w:right w:w="108.0" w:type="dxa"/>
      </w:tblCellMar>
    </w:tblPr>
  </w:style>
  <w:style w:type="numbering" w:styleId="Bezseznamu" w:default="1">
    <w:name w:val="No List"/>
    <w:uiPriority w:val="99"/>
    <w:semiHidden w:val="1"/>
    <w:unhideWhenUsed w:val="1"/>
  </w:style>
  <w:style w:type="character" w:styleId="Hypertextovodkaz">
    <w:name w:val="Hyperlink"/>
    <w:rPr>
      <w:u w:val="single"/>
    </w:rPr>
  </w:style>
  <w:style w:type="table" w:styleId="TableNormal1" w:customStyle="1">
    <w:name w:val="Table Normal1"/>
    <w:tblPr>
      <w:tblInd w:w="0.0" w:type="dxa"/>
      <w:tblCellMar>
        <w:top w:w="0.0" w:type="dxa"/>
        <w:left w:w="0.0" w:type="dxa"/>
        <w:bottom w:w="0.0" w:type="dxa"/>
        <w:right w:w="0.0" w:type="dxa"/>
      </w:tblCellMar>
    </w:tblPr>
  </w:style>
  <w:style w:type="paragraph" w:styleId="Zhlavazpat" w:customStyle="1">
    <w:name w:val="Záhlaví a zápatí"/>
    <w:pPr>
      <w:tabs>
        <w:tab w:val="right" w:pos="9020"/>
      </w:tabs>
    </w:pPr>
    <w:rPr>
      <w:rFonts w:ascii="Helvetica Neue" w:cs="Arial Unicode MS" w:hAnsi="Helvetica Neue"/>
      <w:color w:val="000000"/>
      <w:sz w:val="24"/>
      <w:szCs w:val="24"/>
      <w14:textOutline w14:cap="flat" w14:cmpd="sng" w14:algn="ctr">
        <w14:noFill/>
        <w14:prstDash w14:val="solid"/>
        <w14:bevel/>
      </w14:textOutline>
    </w:rPr>
  </w:style>
  <w:style w:type="paragraph" w:styleId="Obsah2">
    <w:name w:val="toc 2"/>
    <w:next w:val="Normln"/>
    <w:pPr>
      <w:tabs>
        <w:tab w:val="right" w:leader="dot" w:pos="9062"/>
      </w:tabs>
      <w:spacing w:after="100" w:line="259" w:lineRule="auto"/>
    </w:pPr>
    <w:rPr>
      <w:rFonts w:ascii="Calibri" w:cs="Arial Unicode MS" w:hAnsi="Calibri"/>
      <w:color w:val="000000"/>
      <w:sz w:val="22"/>
      <w:szCs w:val="22"/>
      <w:u w:color="000000"/>
      <w:lang w:val="it-IT"/>
    </w:rPr>
  </w:style>
  <w:style w:type="character" w:styleId="Hyperlink0" w:customStyle="1">
    <w:name w:val="Hyperlink.0"/>
    <w:basedOn w:val="Hypertextovodkaz"/>
    <w:rPr>
      <w:outline w:val="0"/>
      <w:color w:val="0563c1"/>
      <w:u w:color="0563c1" w:val="single"/>
    </w:rPr>
  </w:style>
  <w:style w:type="paragraph" w:styleId="Bezmezer">
    <w:name w:val="No Spacing"/>
    <w:rPr>
      <w:rFonts w:ascii="Calibri" w:cs="Arial Unicode MS" w:hAnsi="Calibri"/>
      <w:color w:val="000000"/>
      <w:sz w:val="22"/>
      <w:szCs w:val="22"/>
      <w:u w:color="000000"/>
    </w:rPr>
  </w:style>
  <w:style w:type="character" w:styleId="Sledovanodkaz">
    <w:name w:val="FollowedHyperlink"/>
    <w:basedOn w:val="Standardnpsmoodstavce"/>
    <w:uiPriority w:val="99"/>
    <w:semiHidden w:val="1"/>
    <w:unhideWhenUsed w:val="1"/>
    <w:rsid w:val="002314E7"/>
    <w:rPr>
      <w:color w:val="ff00ff" w:themeColor="followedHyperlink"/>
      <w:u w:val="single"/>
    </w:rPr>
  </w:style>
  <w:style w:type="character" w:styleId="Nadpis1Char" w:customStyle="1">
    <w:name w:val="Nadpis 1 Char"/>
    <w:basedOn w:val="Standardnpsmoodstavce"/>
    <w:link w:val="Nadpis1"/>
    <w:rsid w:val="00AC0D7F"/>
    <w:rPr>
      <w:rFonts w:ascii="Arial" w:cs="Arial Unicode MS" w:hAnsi="Arial"/>
      <w:color w:val="2e74b5"/>
      <w:sz w:val="32"/>
      <w:szCs w:val="32"/>
      <w:u w:color="2e74b5"/>
    </w:rPr>
  </w:style>
  <w:style w:type="character" w:styleId="Nadpis2Char" w:customStyle="1">
    <w:name w:val="Nadpis 2 Char"/>
    <w:basedOn w:val="Standardnpsmoodstavce"/>
    <w:link w:val="Nadpis2"/>
    <w:rsid w:val="004C08BC"/>
    <w:rPr>
      <w:rFonts w:ascii="Calibri Light" w:cs="Calibri Light" w:eastAsia="Calibri Light" w:hAnsi="Calibri Light"/>
      <w:color w:val="2e74b5"/>
      <w:sz w:val="26"/>
      <w:szCs w:val="26"/>
      <w:u w:color="2e74b5"/>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mailto:navigace@sons.cz"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sons.cz" TargetMode="External"/><Relationship Id="rId8" Type="http://schemas.openxmlformats.org/officeDocument/2006/relationships/hyperlink" Target="http://navigace.sons.cz"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Motiv Office">
  <a:themeElements>
    <a:clrScheme name="Motiv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Motiv Office">
      <a:majorFont>
        <a:latin typeface="Helvetica Neue"/>
        <a:ea typeface="Helvetica Neue"/>
        <a:cs typeface="Helvetica Neue"/>
      </a:majorFont>
      <a:minorFont>
        <a:latin typeface="Helvetica Neue"/>
        <a:ea typeface="Helvetica Neue"/>
        <a:cs typeface="Helvetica Neue"/>
      </a:minorFont>
    </a:fontScheme>
    <a:fmtScheme name="Motiv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2e1lnPFXl9N+q9ncZZvHomfh1eA==">CgMxLjAyDmgudm9wc2cyZmcwYWgyMg5oLnVrZDhhNzU0eWNqaDIOaC5zdnc5dmxoaGNpcGoyDmguYWZjbDFtYjZ4enBsMg5oLjc0Y3Z1b2s2d3dhbzINaC5tNThvYTZsZHdoYjIOaC5uc2Zkcnl0bXloZXUyDmgueDNlNTdidHBtMDY3Mg5oLm4zcWYxdnR6b3VwMzgAciExdzdaaFhtLV9nQng3UWNDMUFvaXQ4c3ZTSGhqckNkMWs=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2025-04-30T14:58:00Z</dcterms:created>
  <dc:creator>Mirek</dc:creator>
</cp:coreProperties>
</file>